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C7" w:rsidRDefault="00641EC7"/>
    <w:p w:rsidR="008725A6" w:rsidRDefault="008725A6"/>
    <w:p w:rsidR="008725A6" w:rsidRDefault="008725A6"/>
    <w:p w:rsidR="008725A6" w:rsidRPr="008725A6" w:rsidRDefault="008725A6" w:rsidP="008725A6">
      <w:pPr>
        <w:spacing w:after="0" w:line="480" w:lineRule="atLeast"/>
        <w:outlineLvl w:val="0"/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</w:pPr>
      <w:r w:rsidRPr="008725A6"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  <w:t>Trắc nghiệm Sinh học 7 Bài 6 (có đáp án): Trùng kiết lị và trùng sốt rét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1:</w:t>
      </w: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Trùng kiết lị giống với trùng biến hình ở điểm nào trong số các đặc điểm dưới đây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Có chân giả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Sống tự do ngoài thiên nhiên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Có di chuyển tích cực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Có hình thành bào xác</w:t>
      </w:r>
    </w:p>
    <w:p w:rsidR="008725A6" w:rsidRPr="008725A6" w:rsidRDefault="008725A6" w:rsidP="00872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Trùng kiết lị giống trùng biến hình là đều có chân giả, chỉ là chân giả của trùng kiết lị rất ngắn.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872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a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2:</w:t>
      </w: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Hình thức dinh dưỡng của trùng kiết lị là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Kí sinh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Tự dưỡng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Dị dưỡng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Tự dưỡng và dị dưỡng</w:t>
      </w:r>
    </w:p>
    <w:p w:rsidR="008725A6" w:rsidRPr="008725A6" w:rsidRDefault="008725A6" w:rsidP="00872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Trùng kiết lị sống kí sinh ở thành ruột nuốt hồng cầu gây nguy hiểm cho con người.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872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a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3:</w:t>
      </w: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Ở ngoài tự nhiên trùng kiết lị tồn tại ở dạng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Bào xác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Trứng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Trùng kiết lị non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d. Trùng kiết lị trưởng thành</w:t>
      </w:r>
    </w:p>
    <w:p w:rsidR="008725A6" w:rsidRPr="008725A6" w:rsidRDefault="008725A6" w:rsidP="00872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Trùng kiết lị ở ngoài môi trường kết bào xác, khi vào ruột người chúng chui ra khỏi bào xác và sống kí sinh ở thành ruột.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872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a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4:</w:t>
      </w: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Trùng kiết lị lây nhiễm vào cơ thể người qua con đường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Qua đường hô hấp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Qua đường tiêu hóa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Qua đường máu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Cách khác</w:t>
      </w:r>
    </w:p>
    <w:p w:rsidR="008725A6" w:rsidRPr="008725A6" w:rsidRDefault="008725A6" w:rsidP="00872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Bào xác trùng kiết lị theo thức ăn, nước uống vào ống tiêu hóa người.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872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5:</w:t>
      </w: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So với kích thước của hồng cầu, thì trùng kiết lị có kích thước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Lớn hơn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Nhỏ hơn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Bằng nhau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Không xác định được</w:t>
      </w:r>
    </w:p>
    <w:p w:rsidR="008725A6" w:rsidRPr="008725A6" w:rsidRDefault="008725A6" w:rsidP="00872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Trùng kiết lị có kích thước lớn hơn hồng cầu, chúng có thể nuốt nhiều hồng cầu.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872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a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6:</w:t>
      </w: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Vật trung gian truyền trùng sốt rét cho con người là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Ruồi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Muỗi Anôphen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Chuột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d. Gián</w:t>
      </w:r>
    </w:p>
    <w:p w:rsidR="008725A6" w:rsidRPr="008725A6" w:rsidRDefault="008725A6" w:rsidP="00872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Muỗi Anôphen là vật trung gian truyền trùng sốt rét vào cơ thể con người.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872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7:</w:t>
      </w: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Trùng sốt rét lây nhiễm qua đường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Đường hô hấp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Đường tiêu hóa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Đường máu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Cách khác</w:t>
      </w:r>
    </w:p>
    <w:p w:rsidR="008725A6" w:rsidRPr="008725A6" w:rsidRDefault="008725A6" w:rsidP="00872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Trùng sốt rét do muỗi Anôphen truyền vào máu người.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872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8:</w:t>
      </w: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Trùng sốt rét không thích nghi kí sinh ở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Tuyến nước bọt của muỗi Anôphen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Thành ruột của muỗi Anôphen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Máu người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Thành ruột người</w:t>
      </w:r>
    </w:p>
    <w:p w:rsidR="008725A6" w:rsidRPr="008725A6" w:rsidRDefault="008725A6" w:rsidP="00872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Trùng sốt rét thích nghi sống ở trong máu người, trong tuyến nước bọt và thành ruột của muỗi Anôphen.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872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9:</w:t>
      </w: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Trùng sốt rét di chuyển bằng cơ quan nào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Bằng chân giả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Bằng lông bơi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Bằng roi bơi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d. Không có cơ quan di chuyển</w:t>
      </w:r>
    </w:p>
    <w:p w:rsidR="008725A6" w:rsidRPr="008725A6" w:rsidRDefault="008725A6" w:rsidP="00872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Trùng sốt rét không có cơ quan di chuyển, chúng sống kí sinh trong hồng cầu người.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872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10:</w:t>
      </w: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Các động vật nguyên sinh sống kí sinh là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Trùng roi, trùng biến hình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Trùng biến hình, trùng giày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Trùng kiết lị, trùng sốt rét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8725A6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Trùng sốt rét, trùng biến hình</w:t>
      </w:r>
    </w:p>
    <w:p w:rsidR="008725A6" w:rsidRPr="008725A6" w:rsidRDefault="008725A6" w:rsidP="00872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bookmarkStart w:id="0" w:name="_GoBack"/>
      <w:bookmarkEnd w:id="0"/>
      <w:r w:rsidRPr="008725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Trùng kiết lị và trùng sốt rét là động vật nguyên sinh sống kí sinh.</w:t>
      </w:r>
    </w:p>
    <w:p w:rsidR="008725A6" w:rsidRPr="008725A6" w:rsidRDefault="008725A6" w:rsidP="008725A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8725A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872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</w:t>
      </w:r>
    </w:p>
    <w:p w:rsidR="008725A6" w:rsidRDefault="008725A6"/>
    <w:sectPr w:rsidR="00872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A6"/>
    <w:rsid w:val="00641EC7"/>
    <w:rsid w:val="0087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44E1A3"/>
  <w15:chartTrackingRefBased/>
  <w15:docId w15:val="{DE01616B-C8BD-4369-BFC2-0C8A243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5A6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87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872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08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240822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066193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766483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52658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94527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21178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8583468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0956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390610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2020-06-30T01:05:00Z</dcterms:created>
  <dcterms:modified xsi:type="dcterms:W3CDTF">2020-06-30T01:07:00Z</dcterms:modified>
</cp:coreProperties>
</file>